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623" w:rsidRDefault="003F562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3F5623" w:rsidRDefault="00C4100E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 xml:space="preserve">International </w:t>
      </w:r>
      <w:proofErr w:type="spellStart"/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Center</w:t>
      </w:r>
      <w:proofErr w:type="spellEnd"/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 xml:space="preserve"> for Academics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 xml:space="preserve"> (</w:t>
      </w: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ICA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>)</w:t>
      </w:r>
      <w:r>
        <w:rPr>
          <w:noProof/>
          <w:lang w:val="en-US"/>
        </w:rPr>
        <w:drawing>
          <wp:anchor distT="0" distB="0" distL="0" distR="0" simplePos="0" relativeHeight="251658240" behindDoc="1" locked="0" layoutInCell="1" hidden="0" allowOverlap="1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l="0" t="0" r="0" b="0"/>
            <wp:wrapNone/>
            <wp:docPr id="4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F5623" w:rsidRDefault="00C4100E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t>OSC Code</w:t>
      </w:r>
      <w:r>
        <w:rPr>
          <w:rFonts w:ascii="Kokila" w:eastAsia="Kokila" w:hAnsi="Kokila" w:cs="Kokila"/>
          <w:b/>
          <w:color w:val="FF0000"/>
          <w:sz w:val="34"/>
          <w:szCs w:val="34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t>9602</w:t>
      </w:r>
    </w:p>
    <w:p w:rsidR="003F5623" w:rsidRDefault="00C4100E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  <w:t>Practical Routine for BCA NEW</w:t>
      </w:r>
    </w:p>
    <w:p w:rsidR="003F5623" w:rsidRDefault="003F5623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:rsidR="003F5623" w:rsidRDefault="003F5623">
      <w:pPr>
        <w:spacing w:line="360" w:lineRule="auto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:rsidR="003F5623" w:rsidRDefault="00C4100E">
      <w:pPr>
        <w:tabs>
          <w:tab w:val="left" w:pos="3465"/>
        </w:tabs>
        <w:spacing w:line="240" w:lineRule="auto"/>
        <w:ind w:left="-9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Semester</w:t>
      </w:r>
      <w:r>
        <w:rPr>
          <w:rFonts w:ascii="Kokila" w:eastAsia="Kokila" w:hAnsi="Kokila" w:cs="Kokila"/>
          <w:b/>
          <w:sz w:val="32"/>
          <w:szCs w:val="32"/>
        </w:rPr>
        <w:t xml:space="preserve">: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I</w: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251659264" behindDoc="1" locked="0" layoutInCell="1" hidden="0" allowOverlap="1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l="0" t="0" r="0" b="0"/>
                <wp:wrapNone/>
                <wp:docPr id="3" name="Freeform: 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24295" h="1270" extrusionOk="0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9075" cap="flat" cmpd="sng">
                          <a:solidFill>
                            <a:srgbClr val="003366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3F5623" w:rsidRDefault="003F5623">
      <w:pPr>
        <w:tabs>
          <w:tab w:val="left" w:pos="3465"/>
        </w:tabs>
        <w:spacing w:line="240" w:lineRule="auto"/>
        <w:ind w:left="-90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BCSL 013</w:t>
      </w:r>
    </w:p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"/>
        <w:tblW w:w="658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995"/>
        <w:gridCol w:w="1590"/>
      </w:tblGrid>
      <w:tr w:rsidR="003F5623">
        <w:trPr>
          <w:trHeight w:val="555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25/10/2025</w:t>
            </w:r>
          </w:p>
        </w:tc>
        <w:tc>
          <w:tcPr>
            <w:tcW w:w="19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10:00 AM-12:00 PM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3F5623">
        <w:trPr>
          <w:trHeight w:val="300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01/11/2025</w:t>
            </w:r>
          </w:p>
        </w:tc>
        <w:tc>
          <w:tcPr>
            <w:tcW w:w="19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08/11/2025</w:t>
            </w:r>
          </w:p>
        </w:tc>
        <w:tc>
          <w:tcPr>
            <w:tcW w:w="19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15/11/2025</w:t>
            </w:r>
          </w:p>
        </w:tc>
        <w:tc>
          <w:tcPr>
            <w:tcW w:w="19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45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22/11/2025</w:t>
            </w:r>
          </w:p>
        </w:tc>
        <w:tc>
          <w:tcPr>
            <w:tcW w:w="19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</w:tbl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Softwares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required: MS OFFICE </w:t>
      </w: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Total Lab Hours: 12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hrs</w:t>
      </w:r>
      <w:proofErr w:type="spellEnd"/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LAB REPORT SUBMISSION DEADLINE:  28 NOVEMBER 2025</w:t>
      </w:r>
    </w:p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</w:pPr>
    </w:p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</w:pP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  <w:t>Note</w:t>
      </w:r>
      <w:r>
        <w:rPr>
          <w:rFonts w:ascii="Kokila" w:eastAsia="Kokila" w:hAnsi="Kokila" w:cs="Kokila"/>
          <w:b/>
          <w:sz w:val="20"/>
          <w:szCs w:val="20"/>
          <w:highlight w:val="yellow"/>
        </w:rPr>
        <w:t xml:space="preserve">: </w:t>
      </w:r>
      <w:r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  <w:t>Be noted that the routine is subject to change with prior notice.</w:t>
      </w: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  <w:sectPr w:rsidR="003F5623">
          <w:pgSz w:w="11909" w:h="16834"/>
          <w:pgMar w:top="1440" w:right="1440" w:bottom="1440" w:left="1440" w:header="720" w:footer="720" w:gutter="0"/>
          <w:pgNumType w:start="1"/>
          <w:cols w:space="720"/>
        </w:sectPr>
      </w:pPr>
    </w:p>
    <w:p w:rsidR="003F5623" w:rsidRDefault="003F5623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</w:p>
    <w:p w:rsidR="003F5623" w:rsidRDefault="003F562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F5623" w:rsidRDefault="003F562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F5623" w:rsidRDefault="00C4100E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 xml:space="preserve">International </w:t>
      </w:r>
      <w:proofErr w:type="spellStart"/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Center</w:t>
      </w:r>
      <w:proofErr w:type="spellEnd"/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 xml:space="preserve"> for Academics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 xml:space="preserve"> (</w:t>
      </w: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ICA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>)</w:t>
      </w:r>
      <w:r>
        <w:rPr>
          <w:noProof/>
          <w:lang w:val="en-US"/>
        </w:rPr>
        <w:drawing>
          <wp:anchor distT="0" distB="0" distL="0" distR="0" simplePos="0" relativeHeight="251660288" behindDoc="1" locked="0" layoutInCell="1" hidden="0" allowOverlap="1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l="0" t="0" r="0" b="0"/>
            <wp:wrapNone/>
            <wp:docPr id="6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F5623" w:rsidRDefault="00C4100E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lastRenderedPageBreak/>
        <w:t>OSC Code</w:t>
      </w:r>
      <w:r>
        <w:rPr>
          <w:rFonts w:ascii="Kokila" w:eastAsia="Kokila" w:hAnsi="Kokila" w:cs="Kokila"/>
          <w:b/>
          <w:color w:val="FF0000"/>
          <w:sz w:val="34"/>
          <w:szCs w:val="34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t>9602</w:t>
      </w:r>
    </w:p>
    <w:p w:rsidR="003F5623" w:rsidRDefault="00C4100E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  <w:t>Practical Routine for BCA NEW</w:t>
      </w:r>
    </w:p>
    <w:p w:rsidR="003F5623" w:rsidRDefault="003F5623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:rsidR="003F5623" w:rsidRDefault="003F5623">
      <w:pPr>
        <w:spacing w:line="360" w:lineRule="auto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:rsidR="003F5623" w:rsidRDefault="00C4100E">
      <w:pPr>
        <w:tabs>
          <w:tab w:val="left" w:pos="3465"/>
        </w:tabs>
        <w:spacing w:line="240" w:lineRule="auto"/>
        <w:ind w:left="-9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Semester</w:t>
      </w:r>
      <w:r>
        <w:rPr>
          <w:rFonts w:ascii="Kokila" w:eastAsia="Kokila" w:hAnsi="Kokila" w:cs="Kokila"/>
          <w:b/>
          <w:sz w:val="32"/>
          <w:szCs w:val="32"/>
        </w:rPr>
        <w:t xml:space="preserve">: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II</w: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251661312" behindDoc="1" locked="0" layoutInCell="1" hidden="0" allowOverlap="1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l="0" t="0" r="0" b="0"/>
                <wp:wrapNone/>
                <wp:docPr id="1" name="Freeform: 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24295" h="1270" extrusionOk="0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9075" cap="flat" cmpd="sng">
                          <a:solidFill>
                            <a:srgbClr val="003366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MCSL 205</w:t>
      </w:r>
    </w:p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0"/>
        <w:tblW w:w="63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815"/>
      </w:tblGrid>
      <w:tr w:rsidR="003F5623">
        <w:trPr>
          <w:trHeight w:val="555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TUESDAY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28/10/2025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6:00-8:00 PM</w:t>
            </w:r>
          </w:p>
        </w:tc>
        <w:tc>
          <w:tcPr>
            <w:tcW w:w="18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3F5623">
        <w:trPr>
          <w:trHeight w:val="300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MONDAY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03/11/2025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8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TUESDAY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04/11/2025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8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MONDAY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10/11/2025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8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60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TUESDAY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11/11/2025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6:00-8:00 PM</w:t>
            </w:r>
          </w:p>
        </w:tc>
        <w:tc>
          <w:tcPr>
            <w:tcW w:w="18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3F5623">
        <w:trPr>
          <w:trHeight w:val="300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MONDAY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17/11/2025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8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TUESDAY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18/11/2025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8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MONDAY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24/11/2025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8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</w:tbl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SOFTWARES REQUIRED: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VSCODE(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>PYTHON) AND DEVC++ (C)</w:t>
      </w: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Total Lab Hours: 16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hrs</w:t>
      </w:r>
      <w:proofErr w:type="spellEnd"/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LAB REPORT SUBMISSION DEADLINE: 28 NOVEMBER 2025</w:t>
      </w:r>
    </w:p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  <w:t>Note</w:t>
      </w:r>
      <w:r>
        <w:rPr>
          <w:rFonts w:ascii="Kokila" w:eastAsia="Kokila" w:hAnsi="Kokila" w:cs="Kokila"/>
          <w:b/>
          <w:sz w:val="20"/>
          <w:szCs w:val="20"/>
          <w:highlight w:val="yellow"/>
        </w:rPr>
        <w:t xml:space="preserve">:  </w:t>
      </w:r>
      <w:r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  <w:t>Be noted that the routine is subject to change with prior notice.</w:t>
      </w:r>
    </w:p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MCSL 204</w:t>
      </w:r>
    </w:p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1"/>
        <w:tblW w:w="627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770"/>
      </w:tblGrid>
      <w:tr w:rsidR="003F5623">
        <w:trPr>
          <w:trHeight w:val="300"/>
          <w:tblHeader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25/10/2025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12:00- 2:00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  <w:tblHeader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01/11/2025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12:00- 2:00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  <w:tblHeader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08/11/2025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12:00- 2:00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  <w:tblHeader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15/11/2025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12:00- 2:00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3F5623">
        <w:trPr>
          <w:trHeight w:val="285"/>
          <w:tblHeader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12:00- 2:00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12:00- 2:00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</w:tbl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OPERATING SYSTEM REQUIRED: WINDOWS AND LINUX</w:t>
      </w: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Total Lab Hours: 12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hrs</w:t>
      </w:r>
      <w:proofErr w:type="spellEnd"/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LAB REPORT SUBMISSION DEADLINE:  28 NOVEMBER 2025</w:t>
      </w:r>
    </w:p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5623" w:rsidRDefault="00C4100E">
      <w:pPr>
        <w:spacing w:line="240" w:lineRule="auto"/>
        <w:ind w:left="-90"/>
        <w:rPr>
          <w:rFonts w:ascii="Kokila" w:eastAsia="Kokila" w:hAnsi="Kokila" w:cs="Kokila"/>
          <w:b/>
          <w:sz w:val="18"/>
          <w:szCs w:val="18"/>
          <w:highlight w:val="yellow"/>
        </w:rPr>
        <w:sectPr w:rsidR="003F5623">
          <w:type w:val="continuous"/>
          <w:pgSz w:w="11909" w:h="16834"/>
          <w:pgMar w:top="1440" w:right="1440" w:bottom="1440" w:left="1440" w:header="720" w:footer="720" w:gutter="0"/>
          <w:cols w:space="720"/>
        </w:sect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  <w:t>Note</w:t>
      </w:r>
      <w:r>
        <w:rPr>
          <w:rFonts w:ascii="Kokila" w:eastAsia="Kokila" w:hAnsi="Kokila" w:cs="Kokila"/>
          <w:b/>
          <w:sz w:val="20"/>
          <w:szCs w:val="20"/>
          <w:highlight w:val="yellow"/>
        </w:rPr>
        <w:t xml:space="preserve">:  </w:t>
      </w:r>
      <w:r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  <w:t>Be noted that the routine is subject to change with prior notice.</w:t>
      </w:r>
    </w:p>
    <w:p w:rsidR="003F5623" w:rsidRDefault="003F5623"/>
    <w:p w:rsidR="003F5623" w:rsidRDefault="003F5623"/>
    <w:p w:rsidR="003F5623" w:rsidRDefault="003F5623"/>
    <w:p w:rsidR="003F5623" w:rsidRDefault="003F5623"/>
    <w:p w:rsidR="003F5623" w:rsidRDefault="00C4100E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 xml:space="preserve">International </w:t>
      </w:r>
      <w:proofErr w:type="spellStart"/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Center</w:t>
      </w:r>
      <w:proofErr w:type="spellEnd"/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 xml:space="preserve"> for Academics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 xml:space="preserve"> (</w:t>
      </w: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ICA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>)</w:t>
      </w:r>
      <w:r>
        <w:rPr>
          <w:noProof/>
          <w:lang w:val="en-US"/>
        </w:rPr>
        <w:drawing>
          <wp:anchor distT="0" distB="0" distL="0" distR="0" simplePos="0" relativeHeight="251662336" behindDoc="1" locked="0" layoutInCell="1" hidden="0" allowOverlap="1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l="0" t="0" r="0" b="0"/>
            <wp:wrapNone/>
            <wp:docPr id="5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F5623" w:rsidRDefault="00C4100E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t>OSC Code</w:t>
      </w:r>
      <w:r>
        <w:rPr>
          <w:rFonts w:ascii="Kokila" w:eastAsia="Kokila" w:hAnsi="Kokila" w:cs="Kokila"/>
          <w:b/>
          <w:color w:val="FF0000"/>
          <w:sz w:val="34"/>
          <w:szCs w:val="34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t>9602</w:t>
      </w:r>
    </w:p>
    <w:p w:rsidR="003F5623" w:rsidRDefault="00C4100E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  <w:lastRenderedPageBreak/>
        <w:t>Practical Routine for BCA NEW</w:t>
      </w:r>
    </w:p>
    <w:p w:rsidR="003F5623" w:rsidRDefault="003F5623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:rsidR="003F5623" w:rsidRDefault="003F5623">
      <w:pPr>
        <w:spacing w:line="360" w:lineRule="auto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:rsidR="003F5623" w:rsidRDefault="00C4100E">
      <w:pPr>
        <w:tabs>
          <w:tab w:val="left" w:pos="3465"/>
        </w:tabs>
        <w:spacing w:line="240" w:lineRule="auto"/>
        <w:ind w:left="-9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Semester</w:t>
      </w:r>
      <w:r>
        <w:rPr>
          <w:rFonts w:ascii="Kokila" w:eastAsia="Kokila" w:hAnsi="Kokila" w:cs="Kokila"/>
          <w:b/>
          <w:sz w:val="32"/>
          <w:szCs w:val="32"/>
        </w:rPr>
        <w:t xml:space="preserve">: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III</w: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251663360" behindDoc="1" locked="0" layoutInCell="1" hidden="0" allowOverlap="1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l="0" t="0" r="0" b="0"/>
                <wp:wrapNone/>
                <wp:docPr id="2" name="Freeform: 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24295" h="1270" extrusionOk="0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9075" cap="flat" cmpd="sng">
                          <a:solidFill>
                            <a:srgbClr val="003366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BCSL 135/ BCSL 034 +BCSL 032</w:t>
      </w:r>
    </w:p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2"/>
        <w:tblW w:w="63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815"/>
      </w:tblGrid>
      <w:tr w:rsidR="003F5623">
        <w:trPr>
          <w:trHeight w:val="555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THURSDAY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30/10/2025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8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THURSDAY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06/11/2025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8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THURSDAY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13/11/2025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6:00-8:00 PM</w:t>
            </w:r>
          </w:p>
        </w:tc>
        <w:tc>
          <w:tcPr>
            <w:tcW w:w="18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3F5623">
        <w:trPr>
          <w:trHeight w:val="300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THURSDAY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20/11/2025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8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60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THURSDAY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27/11/2025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8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</w:trPr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THURSDAY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04/12/2025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81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</w:tbl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SOFTWARES REQUIRED: DEVC++ (C)</w:t>
      </w: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Total Lab Hours: 12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hrs</w:t>
      </w:r>
      <w:proofErr w:type="spellEnd"/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LAB REPORT SUBMISSION DEADLINE: 28 NOVEMBER 2025</w:t>
      </w:r>
    </w:p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  <w:t>Note</w:t>
      </w:r>
      <w:r>
        <w:rPr>
          <w:rFonts w:ascii="Kokila" w:eastAsia="Kokila" w:hAnsi="Kokila" w:cs="Kokila"/>
          <w:b/>
          <w:sz w:val="20"/>
          <w:szCs w:val="20"/>
          <w:highlight w:val="yellow"/>
        </w:rPr>
        <w:t xml:space="preserve">:  </w:t>
      </w:r>
      <w:r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  <w:t>Be noted that the routine is subject to change with prior notice.</w:t>
      </w:r>
    </w:p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MCSL 209/ BCSL 033</w:t>
      </w:r>
    </w:p>
    <w:tbl>
      <w:tblPr>
        <w:tblStyle w:val="a3"/>
        <w:tblW w:w="627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605"/>
        <w:gridCol w:w="1665"/>
      </w:tblGrid>
      <w:tr w:rsidR="003F5623">
        <w:trPr>
          <w:trHeight w:val="300"/>
          <w:tblHeader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29/10/2025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06:00- 08:00 PM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  <w:tblHeader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05/11/2025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06:00- 08:00 PM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  <w:tblHeader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12/11/2025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06:00- 08:00 PM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3F5623">
        <w:trPr>
          <w:trHeight w:val="300"/>
          <w:tblHeader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19/11/2025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06:00- 08:00 PM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285"/>
          <w:tblHeader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26/11/2025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06:00- 08:00 PM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3F5623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03/12/2025</w:t>
            </w:r>
          </w:p>
        </w:tc>
        <w:tc>
          <w:tcPr>
            <w:tcW w:w="16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06:00- 08:00 PM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3F5623" w:rsidRDefault="00C4100E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</w:tbl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SOFTWARES REQUIRED: MYSQL/ MS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ACCESS(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>SQL) AND DEVC++ (C++)</w:t>
      </w:r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Total Lab Hours: 12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hrs</w:t>
      </w:r>
      <w:proofErr w:type="spellEnd"/>
    </w:p>
    <w:p w:rsidR="003F5623" w:rsidRDefault="00C4100E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LAB REPORT SUBMISSION DEADLINE:  28 NOVEMBER 2025</w:t>
      </w:r>
    </w:p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5623" w:rsidRDefault="003F5623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5623" w:rsidRDefault="00C4100E">
      <w:pPr>
        <w:spacing w:line="240" w:lineRule="auto"/>
        <w:ind w:left="-90"/>
        <w:rPr>
          <w:rFonts w:ascii="Kokila" w:eastAsia="Kokila" w:hAnsi="Kokila" w:cs="Kokila"/>
          <w:b/>
          <w:sz w:val="18"/>
          <w:szCs w:val="18"/>
          <w:highlight w:val="yellow"/>
        </w:rPr>
        <w:sectPr w:rsidR="003F5623">
          <w:type w:val="continuous"/>
          <w:pgSz w:w="11909" w:h="16834"/>
          <w:pgMar w:top="1440" w:right="1440" w:bottom="1440" w:left="1440" w:header="708" w:footer="708" w:gutter="0"/>
          <w:cols w:space="720"/>
        </w:sect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  <w:t>Note</w:t>
      </w:r>
      <w:r>
        <w:rPr>
          <w:rFonts w:ascii="Kokila" w:eastAsia="Kokila" w:hAnsi="Kokila" w:cs="Kokila"/>
          <w:b/>
          <w:sz w:val="20"/>
          <w:szCs w:val="20"/>
          <w:highlight w:val="yellow"/>
        </w:rPr>
        <w:t xml:space="preserve">:  </w:t>
      </w:r>
      <w:r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  <w:t>Be noted that the routine is subject to change with prior notice.</w:t>
      </w:r>
    </w:p>
    <w:p w:rsidR="003F5623" w:rsidRDefault="003F5623"/>
    <w:p w:rsidR="003F5623" w:rsidRDefault="003F5623"/>
    <w:sectPr w:rsidR="003F5623">
      <w:type w:val="continuous"/>
      <w:pgSz w:w="11909" w:h="16834"/>
      <w:pgMar w:top="1440" w:right="1440" w:bottom="1440" w:left="14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kila">
    <w:altName w:val="Kokila"/>
    <w:charset w:val="00"/>
    <w:family w:val="swiss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623"/>
    <w:rsid w:val="003F5623"/>
    <w:rsid w:val="00C4100E"/>
    <w:rsid w:val="00EA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Padma_Ica</cp:lastModifiedBy>
  <cp:revision>2</cp:revision>
  <dcterms:created xsi:type="dcterms:W3CDTF">2025-10-18T09:28:00Z</dcterms:created>
  <dcterms:modified xsi:type="dcterms:W3CDTF">2025-10-18T09:28:00Z</dcterms:modified>
</cp:coreProperties>
</file>